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8EA1A" w14:textId="1DCE7FD4" w:rsidR="00F03BBC" w:rsidRDefault="00A431E6">
      <w:pPr>
        <w:pBdr>
          <w:bottom w:val="single" w:sz="12" w:space="1" w:color="auto"/>
        </w:pBdr>
        <w:rPr>
          <w:rFonts w:ascii="Georgia" w:hAnsi="Georgia"/>
          <w:sz w:val="24"/>
          <w:szCs w:val="24"/>
        </w:rPr>
      </w:pPr>
      <w:r>
        <w:rPr>
          <w:rFonts w:ascii="Georgia" w:hAnsi="Georgia"/>
          <w:sz w:val="24"/>
          <w:szCs w:val="24"/>
        </w:rPr>
        <w:t>Pinebrooke Community Church</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 xml:space="preserve">   15 December 2024 “Joy”</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 xml:space="preserve">   Luke 3:7-18</w:t>
      </w:r>
    </w:p>
    <w:p w14:paraId="0C7D54E1" w14:textId="66A6A5FD" w:rsidR="00A431E6" w:rsidRDefault="00A431E6" w:rsidP="00A431E6">
      <w:pPr>
        <w:spacing w:line="360" w:lineRule="auto"/>
        <w:rPr>
          <w:rFonts w:ascii="Georgia" w:hAnsi="Georgia"/>
          <w:sz w:val="24"/>
          <w:szCs w:val="24"/>
        </w:rPr>
      </w:pPr>
      <w:r>
        <w:rPr>
          <w:rFonts w:ascii="Georgia" w:hAnsi="Georgia"/>
          <w:sz w:val="24"/>
          <w:szCs w:val="24"/>
        </w:rPr>
        <w:tab/>
        <w:t>C.S. Lewis wrote, “Happiness is about what happens, joy is not!”  What is his point?  The point is joy is deeper than happiness just as trust is deeper than love.</w:t>
      </w:r>
      <w:r>
        <w:rPr>
          <w:rFonts w:ascii="Georgia" w:hAnsi="Georgia"/>
          <w:sz w:val="24"/>
          <w:szCs w:val="24"/>
        </w:rPr>
        <w:tab/>
      </w:r>
      <w:r>
        <w:rPr>
          <w:rFonts w:ascii="Georgia" w:hAnsi="Georgia"/>
          <w:sz w:val="24"/>
          <w:szCs w:val="24"/>
        </w:rPr>
        <w:tab/>
      </w:r>
      <w:r>
        <w:rPr>
          <w:rFonts w:ascii="Georgia" w:hAnsi="Georgia"/>
          <w:sz w:val="24"/>
          <w:szCs w:val="24"/>
        </w:rPr>
        <w:tab/>
        <w:t xml:space="preserve">It was announced by the angelic host at the first Advent, </w:t>
      </w:r>
      <w:r w:rsidRPr="00A431E6">
        <w:rPr>
          <w:rFonts w:ascii="Georgia" w:hAnsi="Georgia"/>
          <w:i/>
          <w:iCs/>
          <w:color w:val="FF0000"/>
          <w:sz w:val="24"/>
          <w:szCs w:val="24"/>
        </w:rPr>
        <w:t>“But the angel said to them, ‘Do not be afraid.  I bring you good news of great joy that will be for all the people.’”</w:t>
      </w:r>
      <w:r>
        <w:rPr>
          <w:rFonts w:ascii="Georgia" w:hAnsi="Georgia"/>
          <w:i/>
          <w:iCs/>
          <w:color w:val="FF0000"/>
          <w:sz w:val="24"/>
          <w:szCs w:val="24"/>
        </w:rPr>
        <w:t xml:space="preserve">  </w:t>
      </w:r>
      <w:r>
        <w:rPr>
          <w:rFonts w:ascii="Georgia" w:hAnsi="Georgia"/>
          <w:sz w:val="24"/>
          <w:szCs w:val="24"/>
        </w:rPr>
        <w:t xml:space="preserve">(Matthew 2:10).  </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 xml:space="preserve">It is easy to see the good news regarding the Savior, but in John the Baptist’s </w:t>
      </w:r>
      <w:r w:rsidR="006D1AE0">
        <w:rPr>
          <w:rFonts w:ascii="Georgia" w:hAnsi="Georgia"/>
          <w:sz w:val="24"/>
          <w:szCs w:val="24"/>
        </w:rPr>
        <w:t>declaration there is additional good news that the Savior bring</w:t>
      </w:r>
      <w:r w:rsidR="00204DC8">
        <w:rPr>
          <w:rFonts w:ascii="Georgia" w:hAnsi="Georgia"/>
          <w:sz w:val="24"/>
          <w:szCs w:val="24"/>
        </w:rPr>
        <w:t>s</w:t>
      </w:r>
      <w:r w:rsidR="006D1AE0">
        <w:rPr>
          <w:rFonts w:ascii="Georgia" w:hAnsi="Georgia"/>
          <w:sz w:val="24"/>
          <w:szCs w:val="24"/>
        </w:rPr>
        <w:t xml:space="preserve"> to the universe of His creation…the deep sense of wholeness.  </w:t>
      </w:r>
      <w:r w:rsidR="00F658BF">
        <w:rPr>
          <w:rFonts w:ascii="Georgia" w:hAnsi="Georgia"/>
          <w:sz w:val="24"/>
          <w:szCs w:val="24"/>
        </w:rPr>
        <w:t>Joy is defined</w:t>
      </w:r>
      <w:r w:rsidR="006D1AE0">
        <w:rPr>
          <w:rFonts w:ascii="Georgia" w:hAnsi="Georgia"/>
          <w:sz w:val="24"/>
          <w:szCs w:val="24"/>
        </w:rPr>
        <w:t xml:space="preserve"> as, </w:t>
      </w:r>
      <w:r w:rsidR="006D1AE0">
        <w:rPr>
          <w:rFonts w:ascii="Georgia" w:hAnsi="Georgia"/>
          <w:i/>
          <w:iCs/>
          <w:sz w:val="24"/>
          <w:szCs w:val="24"/>
        </w:rPr>
        <w:t>“peace dancing</w:t>
      </w:r>
      <w:r w:rsidR="00BA7C50">
        <w:rPr>
          <w:rFonts w:ascii="Georgia" w:hAnsi="Georgia"/>
          <w:i/>
          <w:iCs/>
          <w:sz w:val="24"/>
          <w:szCs w:val="24"/>
        </w:rPr>
        <w:t>.</w:t>
      </w:r>
      <w:r w:rsidR="006D1AE0">
        <w:rPr>
          <w:rFonts w:ascii="Georgia" w:hAnsi="Georgia"/>
          <w:i/>
          <w:iCs/>
          <w:sz w:val="24"/>
          <w:szCs w:val="24"/>
        </w:rPr>
        <w:t xml:space="preserve">” </w:t>
      </w:r>
      <w:r w:rsidR="00C32CCA">
        <w:rPr>
          <w:rFonts w:ascii="Georgia" w:hAnsi="Georgia"/>
          <w:i/>
          <w:iCs/>
          <w:sz w:val="24"/>
          <w:szCs w:val="24"/>
        </w:rPr>
        <w:t xml:space="preserve"> </w:t>
      </w:r>
      <w:r w:rsidR="006D1AE0">
        <w:rPr>
          <w:rFonts w:ascii="Georgia" w:hAnsi="Georgia"/>
          <w:sz w:val="24"/>
          <w:szCs w:val="24"/>
        </w:rPr>
        <w:t>The joy that comes when all is well and all will be well!  To grasp the roots of joy we turn to John’s conversation regarding repentance.</w:t>
      </w:r>
    </w:p>
    <w:p w14:paraId="19CA69A1" w14:textId="77777777" w:rsidR="000461DB" w:rsidRDefault="006D1AE0" w:rsidP="00A431E6">
      <w:pPr>
        <w:spacing w:line="360" w:lineRule="auto"/>
        <w:rPr>
          <w:rFonts w:ascii="Georgia" w:hAnsi="Georgia"/>
          <w:sz w:val="24"/>
          <w:szCs w:val="24"/>
        </w:rPr>
      </w:pPr>
      <w:r>
        <w:rPr>
          <w:rFonts w:ascii="Georgia" w:hAnsi="Georgia"/>
          <w:sz w:val="24"/>
          <w:szCs w:val="24"/>
        </w:rPr>
        <w:tab/>
      </w:r>
      <w:r>
        <w:rPr>
          <w:rFonts w:ascii="Georgia" w:hAnsi="Georgia"/>
          <w:i/>
          <w:iCs/>
          <w:color w:val="ED0000"/>
          <w:sz w:val="24"/>
          <w:szCs w:val="24"/>
        </w:rPr>
        <w:t xml:space="preserve">“John said to the crowds coming out to be baptized by him, ‘You brood of vipers!  Who warned you to flee from the coming wrath?  Produce fruit in keeping with repentance.  And do not begin to say to yourselves, ‘We have Abraham as our father.  For I tell you that out of these stones God can raise up children for Abraham.  The ax is already at the root of the trees, and every tree that does not produce good fruit will be cut down and thrown into the fire.  What should we do then?  The crowd asked.  John answered, ‘The man with two tunics should share with him who has none, and the one who has food should do the same.’  Tax collectors also came to be baptized, ‘Teacher,’ they asked, ‘what should we do?  Don’t collect any more than you are required to,’ he told them.  Then some soldiers asked him, ‘And what should we do?’  He replied, ‘Don’t extort money and don’t accuse people </w:t>
      </w:r>
      <w:r w:rsidR="000461DB">
        <w:rPr>
          <w:rFonts w:ascii="Georgia" w:hAnsi="Georgia"/>
          <w:i/>
          <w:iCs/>
          <w:color w:val="ED0000"/>
          <w:sz w:val="24"/>
          <w:szCs w:val="24"/>
        </w:rPr>
        <w:t>falsely – be content with your pay.’</w:t>
      </w:r>
      <w:r w:rsidR="000461DB">
        <w:rPr>
          <w:rFonts w:ascii="Georgia" w:hAnsi="Georgia"/>
          <w:i/>
          <w:iCs/>
          <w:color w:val="ED0000"/>
          <w:sz w:val="24"/>
          <w:szCs w:val="24"/>
        </w:rPr>
        <w:tab/>
      </w:r>
      <w:r w:rsidR="000461DB">
        <w:rPr>
          <w:rFonts w:ascii="Georgia" w:hAnsi="Georgia"/>
          <w:i/>
          <w:iCs/>
          <w:color w:val="ED0000"/>
          <w:sz w:val="24"/>
          <w:szCs w:val="24"/>
        </w:rPr>
        <w:tab/>
      </w:r>
      <w:r w:rsidR="000461DB">
        <w:rPr>
          <w:rFonts w:ascii="Georgia" w:hAnsi="Georgia"/>
          <w:i/>
          <w:iCs/>
          <w:color w:val="ED0000"/>
          <w:sz w:val="24"/>
          <w:szCs w:val="24"/>
        </w:rPr>
        <w:tab/>
      </w:r>
      <w:r w:rsidR="000461DB">
        <w:rPr>
          <w:rFonts w:ascii="Georgia" w:hAnsi="Georgia"/>
          <w:i/>
          <w:iCs/>
          <w:color w:val="ED0000"/>
          <w:sz w:val="24"/>
          <w:szCs w:val="24"/>
        </w:rPr>
        <w:tab/>
        <w:t>The people were waiting expectantly and were all wondering in their hearts if John might possibly be the Christ.  John answered them all, ‘I baptize you with water.  But one more powerful than I will come, the thongs of whose sandals I am not worthy to untie.  He will baptize you with the Holy Spirit and with fire.  His winnowing fork is in his hand to clear his threshing floor and to gather the wheat into his barn, but he will burn up the chaff with unquenchable fire.”’</w:t>
      </w:r>
      <w:r w:rsidR="000461DB">
        <w:rPr>
          <w:rFonts w:ascii="Georgia" w:hAnsi="Georgia"/>
          <w:sz w:val="24"/>
          <w:szCs w:val="24"/>
        </w:rPr>
        <w:t xml:space="preserve">  </w:t>
      </w:r>
    </w:p>
    <w:p w14:paraId="444616DC" w14:textId="6FAA8802" w:rsidR="006D1AE0" w:rsidRPr="00D17052" w:rsidRDefault="000461DB" w:rsidP="00A431E6">
      <w:pPr>
        <w:spacing w:line="360" w:lineRule="auto"/>
        <w:rPr>
          <w:rFonts w:ascii="Georgia" w:hAnsi="Georgia"/>
          <w:sz w:val="24"/>
          <w:szCs w:val="24"/>
        </w:rPr>
      </w:pPr>
      <w:r>
        <w:rPr>
          <w:rFonts w:ascii="Georgia" w:hAnsi="Georgia"/>
          <w:sz w:val="24"/>
          <w:szCs w:val="24"/>
        </w:rPr>
        <w:tab/>
        <w:t>Luke is telling John’s story.  To begin with John is a prophet</w:t>
      </w:r>
      <w:r w:rsidR="00604427">
        <w:rPr>
          <w:rFonts w:ascii="Georgia" w:hAnsi="Georgia"/>
          <w:sz w:val="24"/>
          <w:szCs w:val="24"/>
        </w:rPr>
        <w:t>,</w:t>
      </w:r>
      <w:r w:rsidR="00BA7C50">
        <w:rPr>
          <w:rFonts w:ascii="Georgia" w:hAnsi="Georgia"/>
          <w:sz w:val="24"/>
          <w:szCs w:val="24"/>
        </w:rPr>
        <w:t xml:space="preserve"> a straight shooter</w:t>
      </w:r>
      <w:r w:rsidR="00604427">
        <w:rPr>
          <w:rFonts w:ascii="Georgia" w:hAnsi="Georgia"/>
          <w:sz w:val="24"/>
          <w:szCs w:val="24"/>
        </w:rPr>
        <w:t xml:space="preserve"> if you will</w:t>
      </w:r>
      <w:r>
        <w:rPr>
          <w:rFonts w:ascii="Georgia" w:hAnsi="Georgia"/>
          <w:sz w:val="24"/>
          <w:szCs w:val="24"/>
        </w:rPr>
        <w:t xml:space="preserve">, a forerunner announcing the coming of the Messiah.  And the role of the </w:t>
      </w:r>
      <w:r>
        <w:rPr>
          <w:rFonts w:ascii="Georgia" w:hAnsi="Georgia"/>
          <w:sz w:val="24"/>
          <w:szCs w:val="24"/>
        </w:rPr>
        <w:lastRenderedPageBreak/>
        <w:t xml:space="preserve">prophet is to warn!  How are we with responding to warnings?  It struck the audience following John as </w:t>
      </w:r>
      <w:r w:rsidR="002121C0">
        <w:rPr>
          <w:rFonts w:ascii="Georgia" w:hAnsi="Georgia"/>
          <w:sz w:val="24"/>
          <w:szCs w:val="24"/>
        </w:rPr>
        <w:t xml:space="preserve">a </w:t>
      </w:r>
      <w:r>
        <w:rPr>
          <w:rFonts w:ascii="Georgia" w:hAnsi="Georgia"/>
          <w:sz w:val="24"/>
          <w:szCs w:val="24"/>
        </w:rPr>
        <w:t>convicting</w:t>
      </w:r>
      <w:r w:rsidR="002121C0">
        <w:rPr>
          <w:rFonts w:ascii="Georgia" w:hAnsi="Georgia"/>
          <w:sz w:val="24"/>
          <w:szCs w:val="24"/>
        </w:rPr>
        <w:t xml:space="preserve"> word</w:t>
      </w:r>
      <w:r>
        <w:rPr>
          <w:rFonts w:ascii="Georgia" w:hAnsi="Georgia"/>
          <w:sz w:val="24"/>
          <w:szCs w:val="24"/>
        </w:rPr>
        <w:t xml:space="preserve">.  Seeing the Pharisees and Sadducees showing up challenged John’s </w:t>
      </w:r>
      <w:r w:rsidR="00D17052">
        <w:rPr>
          <w:rFonts w:ascii="Georgia" w:hAnsi="Georgia"/>
          <w:sz w:val="24"/>
          <w:szCs w:val="24"/>
        </w:rPr>
        <w:t xml:space="preserve">sensibilities.  They needed to be cut down a peg or two, so he calls </w:t>
      </w:r>
      <w:r w:rsidR="00D17052" w:rsidRPr="00D17052">
        <w:rPr>
          <w:rFonts w:ascii="Georgia" w:hAnsi="Georgia"/>
          <w:sz w:val="24"/>
          <w:szCs w:val="24"/>
        </w:rPr>
        <w:t>them</w:t>
      </w:r>
      <w:r w:rsidR="00D17052">
        <w:rPr>
          <w:rFonts w:ascii="Georgia" w:hAnsi="Georgia"/>
          <w:sz w:val="24"/>
          <w:szCs w:val="24"/>
        </w:rPr>
        <w:t xml:space="preserve"> snakes.  In a way we are all in the same boat in desperate need of repentance.</w:t>
      </w:r>
      <w:r>
        <w:rPr>
          <w:rFonts w:ascii="Georgia" w:hAnsi="Georgia"/>
          <w:sz w:val="24"/>
          <w:szCs w:val="24"/>
        </w:rPr>
        <w:t xml:space="preserve"> </w:t>
      </w:r>
      <w:r w:rsidR="006D1AE0">
        <w:rPr>
          <w:rFonts w:ascii="Georgia" w:hAnsi="Georgia"/>
          <w:i/>
          <w:iCs/>
          <w:color w:val="ED0000"/>
          <w:sz w:val="24"/>
          <w:szCs w:val="24"/>
        </w:rPr>
        <w:t xml:space="preserve"> </w:t>
      </w:r>
      <w:r w:rsidR="00D17052">
        <w:rPr>
          <w:rFonts w:ascii="Georgia" w:hAnsi="Georgia"/>
          <w:sz w:val="24"/>
          <w:szCs w:val="24"/>
        </w:rPr>
        <w:tab/>
      </w:r>
      <w:r w:rsidR="00D17052">
        <w:rPr>
          <w:rFonts w:ascii="Georgia" w:hAnsi="Georgia"/>
          <w:sz w:val="24"/>
          <w:szCs w:val="24"/>
        </w:rPr>
        <w:tab/>
        <w:t>Repentance and fruit go together in God’s economy.  If there is no fruit, is repentance real?  John would say</w:t>
      </w:r>
      <w:r w:rsidR="0058290C">
        <w:rPr>
          <w:rFonts w:ascii="Georgia" w:hAnsi="Georgia"/>
          <w:sz w:val="24"/>
          <w:szCs w:val="24"/>
        </w:rPr>
        <w:t>,</w:t>
      </w:r>
      <w:r w:rsidR="00D17052">
        <w:rPr>
          <w:rFonts w:ascii="Georgia" w:hAnsi="Georgia"/>
          <w:sz w:val="24"/>
          <w:szCs w:val="24"/>
        </w:rPr>
        <w:t xml:space="preserve"> not really.  Stated positively, produce fruit in keeping with repentance.  There are no excuses and your status in life is no excuse</w:t>
      </w:r>
      <w:r w:rsidR="00C72FDD">
        <w:rPr>
          <w:rFonts w:ascii="Georgia" w:hAnsi="Georgia"/>
          <w:sz w:val="24"/>
          <w:szCs w:val="24"/>
        </w:rPr>
        <w:t xml:space="preserve"> including the</w:t>
      </w:r>
      <w:r w:rsidR="001277ED">
        <w:rPr>
          <w:rFonts w:ascii="Georgia" w:hAnsi="Georgia"/>
          <w:sz w:val="24"/>
          <w:szCs w:val="24"/>
        </w:rPr>
        <w:t xml:space="preserve"> status of</w:t>
      </w:r>
      <w:r w:rsidR="00C72FDD">
        <w:rPr>
          <w:rFonts w:ascii="Georgia" w:hAnsi="Georgia"/>
          <w:sz w:val="24"/>
          <w:szCs w:val="24"/>
        </w:rPr>
        <w:t xml:space="preserve"> religious leaders</w:t>
      </w:r>
      <w:r w:rsidR="00D17052">
        <w:rPr>
          <w:rFonts w:ascii="Georgia" w:hAnsi="Georgia"/>
          <w:sz w:val="24"/>
          <w:szCs w:val="24"/>
        </w:rPr>
        <w:t>.  True repentance is definite and there is no defensiveness in repentance.  Nothing to defend when humility is present.</w:t>
      </w:r>
      <w:r w:rsidR="00D17052">
        <w:rPr>
          <w:rFonts w:ascii="Georgia" w:hAnsi="Georgia"/>
          <w:sz w:val="24"/>
          <w:szCs w:val="24"/>
        </w:rPr>
        <w:tab/>
      </w:r>
      <w:r w:rsidR="00D17052">
        <w:rPr>
          <w:rFonts w:ascii="Georgia" w:hAnsi="Georgia"/>
          <w:sz w:val="24"/>
          <w:szCs w:val="24"/>
        </w:rPr>
        <w:tab/>
      </w:r>
      <w:r w:rsidR="00D17052">
        <w:rPr>
          <w:rFonts w:ascii="Georgia" w:hAnsi="Georgia"/>
          <w:sz w:val="24"/>
          <w:szCs w:val="24"/>
        </w:rPr>
        <w:tab/>
      </w:r>
      <w:r w:rsidR="00D17052">
        <w:rPr>
          <w:rFonts w:ascii="Georgia" w:hAnsi="Georgia"/>
          <w:sz w:val="24"/>
          <w:szCs w:val="24"/>
        </w:rPr>
        <w:tab/>
      </w:r>
      <w:r w:rsidR="00D17052">
        <w:rPr>
          <w:rFonts w:ascii="Georgia" w:hAnsi="Georgia"/>
          <w:sz w:val="24"/>
          <w:szCs w:val="24"/>
        </w:rPr>
        <w:tab/>
      </w:r>
      <w:r w:rsidR="00D17052">
        <w:rPr>
          <w:rFonts w:ascii="Georgia" w:hAnsi="Georgia"/>
          <w:sz w:val="24"/>
          <w:szCs w:val="24"/>
        </w:rPr>
        <w:tab/>
        <w:t>With God the metric is fruitfulness.  If fruitfulness doesn’t show up</w:t>
      </w:r>
      <w:r w:rsidR="0024032B">
        <w:rPr>
          <w:rFonts w:ascii="Georgia" w:hAnsi="Georgia"/>
          <w:sz w:val="24"/>
          <w:szCs w:val="24"/>
        </w:rPr>
        <w:t xml:space="preserve">, then the tree cries out for the axe.  The axe is John’s metaphor for God’s judgment.  If there is no fruit, then the tree is just taking up space.  John’s message is that openness to being taught is the kingdom of God way.  Openness or humility or teachability are essential for both entering God’s kingdom and living in His kingdom as well.  True repentance </w:t>
      </w:r>
      <w:r w:rsidR="005F66CC">
        <w:rPr>
          <w:rFonts w:ascii="Georgia" w:hAnsi="Georgia"/>
          <w:sz w:val="24"/>
          <w:szCs w:val="24"/>
        </w:rPr>
        <w:t>must</w:t>
      </w:r>
      <w:r w:rsidR="0024032B">
        <w:rPr>
          <w:rFonts w:ascii="Georgia" w:hAnsi="Georgia"/>
          <w:sz w:val="24"/>
          <w:szCs w:val="24"/>
        </w:rPr>
        <w:t xml:space="preserve"> be learned.  We don’t come by it naturally.  This openness is a work of the Holy Spirit in convicting men of sin, </w:t>
      </w:r>
      <w:r w:rsidR="00662D81">
        <w:rPr>
          <w:rFonts w:ascii="Georgia" w:hAnsi="Georgia"/>
          <w:sz w:val="24"/>
          <w:szCs w:val="24"/>
        </w:rPr>
        <w:t xml:space="preserve">of </w:t>
      </w:r>
      <w:r w:rsidR="0024032B">
        <w:rPr>
          <w:rFonts w:ascii="Georgia" w:hAnsi="Georgia"/>
          <w:sz w:val="24"/>
          <w:szCs w:val="24"/>
        </w:rPr>
        <w:t xml:space="preserve">righteousness, and </w:t>
      </w:r>
      <w:r w:rsidR="003C2F69">
        <w:rPr>
          <w:rFonts w:ascii="Georgia" w:hAnsi="Georgia"/>
          <w:sz w:val="24"/>
          <w:szCs w:val="24"/>
        </w:rPr>
        <w:t xml:space="preserve">of </w:t>
      </w:r>
      <w:r w:rsidR="0024032B">
        <w:rPr>
          <w:rFonts w:ascii="Georgia" w:hAnsi="Georgia"/>
          <w:sz w:val="24"/>
          <w:szCs w:val="24"/>
        </w:rPr>
        <w:t>judgment.  No wonder John was suspect of the Pharisees and Sadducees!  By and large they were not a teachable lot, educated but not teachable.</w:t>
      </w:r>
      <w:r w:rsidR="004D208B">
        <w:rPr>
          <w:rFonts w:ascii="Georgia" w:hAnsi="Georgia"/>
          <w:sz w:val="24"/>
          <w:szCs w:val="24"/>
        </w:rPr>
        <w:tab/>
      </w:r>
      <w:r w:rsidR="004D208B">
        <w:rPr>
          <w:rFonts w:ascii="Georgia" w:hAnsi="Georgia"/>
          <w:sz w:val="24"/>
          <w:szCs w:val="24"/>
        </w:rPr>
        <w:tab/>
      </w:r>
      <w:r w:rsidR="004D208B">
        <w:rPr>
          <w:rFonts w:ascii="Georgia" w:hAnsi="Georgia"/>
          <w:sz w:val="24"/>
          <w:szCs w:val="24"/>
        </w:rPr>
        <w:tab/>
      </w:r>
      <w:r w:rsidR="004D208B">
        <w:rPr>
          <w:rFonts w:ascii="Georgia" w:hAnsi="Georgia"/>
          <w:sz w:val="24"/>
          <w:szCs w:val="24"/>
        </w:rPr>
        <w:tab/>
      </w:r>
      <w:r w:rsidR="004D208B">
        <w:rPr>
          <w:rFonts w:ascii="Georgia" w:hAnsi="Georgia"/>
          <w:sz w:val="24"/>
          <w:szCs w:val="24"/>
        </w:rPr>
        <w:tab/>
      </w:r>
      <w:r w:rsidR="004D208B">
        <w:rPr>
          <w:rFonts w:ascii="Georgia" w:hAnsi="Georgia"/>
          <w:sz w:val="24"/>
          <w:szCs w:val="24"/>
        </w:rPr>
        <w:tab/>
      </w:r>
      <w:r w:rsidR="004D208B">
        <w:rPr>
          <w:rFonts w:ascii="Georgia" w:hAnsi="Georgia"/>
          <w:sz w:val="24"/>
          <w:szCs w:val="24"/>
        </w:rPr>
        <w:tab/>
      </w:r>
      <w:r w:rsidR="004D208B">
        <w:rPr>
          <w:rFonts w:ascii="Georgia" w:hAnsi="Georgia"/>
          <w:sz w:val="24"/>
          <w:szCs w:val="24"/>
        </w:rPr>
        <w:tab/>
      </w:r>
      <w:r w:rsidR="004D208B">
        <w:rPr>
          <w:rFonts w:ascii="Georgia" w:hAnsi="Georgia"/>
          <w:sz w:val="24"/>
          <w:szCs w:val="24"/>
        </w:rPr>
        <w:tab/>
      </w:r>
      <w:r w:rsidR="004D208B">
        <w:rPr>
          <w:rFonts w:ascii="Georgia" w:hAnsi="Georgia"/>
          <w:sz w:val="24"/>
          <w:szCs w:val="24"/>
        </w:rPr>
        <w:tab/>
      </w:r>
      <w:r w:rsidR="004D208B">
        <w:rPr>
          <w:rFonts w:ascii="Georgia" w:hAnsi="Georgia"/>
          <w:sz w:val="24"/>
          <w:szCs w:val="24"/>
        </w:rPr>
        <w:tab/>
      </w:r>
      <w:r w:rsidR="004D208B">
        <w:rPr>
          <w:rFonts w:ascii="Georgia" w:hAnsi="Georgia"/>
          <w:sz w:val="24"/>
          <w:szCs w:val="24"/>
        </w:rPr>
        <w:tab/>
        <w:t>The kingdom of God that repentance leads to is a revolutionary way of life.</w:t>
      </w:r>
      <w:r w:rsidR="00113E13">
        <w:rPr>
          <w:rFonts w:ascii="Georgia" w:hAnsi="Georgia"/>
          <w:sz w:val="24"/>
          <w:szCs w:val="24"/>
        </w:rPr>
        <w:t xml:space="preserve">  We don’t come to this way of life naturally because our nature is always to want what we want when we want it.</w:t>
      </w:r>
      <w:r w:rsidR="002F650A">
        <w:rPr>
          <w:rFonts w:ascii="Georgia" w:hAnsi="Georgia"/>
          <w:sz w:val="24"/>
          <w:szCs w:val="24"/>
        </w:rPr>
        <w:t xml:space="preserve">  The repentance that leads to joy is not self-created</w:t>
      </w:r>
      <w:r w:rsidR="00D90479">
        <w:rPr>
          <w:rFonts w:ascii="Georgia" w:hAnsi="Georgia"/>
          <w:sz w:val="24"/>
          <w:szCs w:val="24"/>
        </w:rPr>
        <w:t xml:space="preserve"> b</w:t>
      </w:r>
      <w:r w:rsidR="006F0402">
        <w:rPr>
          <w:rFonts w:ascii="Georgia" w:hAnsi="Georgia"/>
          <w:sz w:val="24"/>
          <w:szCs w:val="24"/>
        </w:rPr>
        <w:t>ut</w:t>
      </w:r>
      <w:r w:rsidR="00D90479">
        <w:rPr>
          <w:rFonts w:ascii="Georgia" w:hAnsi="Georgia"/>
          <w:sz w:val="24"/>
          <w:szCs w:val="24"/>
        </w:rPr>
        <w:t xml:space="preserve"> is ignited by self-surrender to the </w:t>
      </w:r>
      <w:r w:rsidR="00E01225">
        <w:rPr>
          <w:rFonts w:ascii="Georgia" w:hAnsi="Georgia"/>
          <w:sz w:val="24"/>
          <w:szCs w:val="24"/>
        </w:rPr>
        <w:t xml:space="preserve">way, will, and glory of God.  </w:t>
      </w:r>
      <w:r w:rsidR="0031304C">
        <w:rPr>
          <w:rFonts w:ascii="Georgia" w:hAnsi="Georgia"/>
          <w:sz w:val="24"/>
          <w:szCs w:val="24"/>
        </w:rPr>
        <w:t>To</w:t>
      </w:r>
      <w:r w:rsidR="00074544">
        <w:rPr>
          <w:rFonts w:ascii="Georgia" w:hAnsi="Georgia"/>
          <w:sz w:val="24"/>
          <w:szCs w:val="24"/>
        </w:rPr>
        <w:t xml:space="preserve"> receive what was coming in Jesus</w:t>
      </w:r>
      <w:r w:rsidR="003353B8">
        <w:rPr>
          <w:rFonts w:ascii="Georgia" w:hAnsi="Georgia"/>
          <w:sz w:val="24"/>
          <w:szCs w:val="24"/>
        </w:rPr>
        <w:t xml:space="preserve"> the path John’s audience was being called to </w:t>
      </w:r>
      <w:r w:rsidR="0031304C">
        <w:rPr>
          <w:rFonts w:ascii="Georgia" w:hAnsi="Georgia"/>
          <w:sz w:val="24"/>
          <w:szCs w:val="24"/>
        </w:rPr>
        <w:t xml:space="preserve">was </w:t>
      </w:r>
      <w:r w:rsidR="00382274">
        <w:rPr>
          <w:rFonts w:ascii="Georgia" w:hAnsi="Georgia"/>
          <w:sz w:val="24"/>
          <w:szCs w:val="24"/>
        </w:rPr>
        <w:t>an opening of one’s heart to receive the different way that was to be the way of the gospel</w:t>
      </w:r>
      <w:r w:rsidR="008C5E85">
        <w:rPr>
          <w:rFonts w:ascii="Georgia" w:hAnsi="Georgia"/>
          <w:sz w:val="24"/>
          <w:szCs w:val="24"/>
        </w:rPr>
        <w:t>, the way of joy</w:t>
      </w:r>
      <w:r w:rsidR="00382274">
        <w:rPr>
          <w:rFonts w:ascii="Georgia" w:hAnsi="Georgia"/>
          <w:sz w:val="24"/>
          <w:szCs w:val="24"/>
        </w:rPr>
        <w:t>.</w:t>
      </w:r>
      <w:r w:rsidR="00FD529F">
        <w:rPr>
          <w:rFonts w:ascii="Georgia" w:hAnsi="Georgia"/>
          <w:sz w:val="24"/>
          <w:szCs w:val="24"/>
        </w:rPr>
        <w:t xml:space="preserve">  The way John spoke of earlier was </w:t>
      </w:r>
      <w:r w:rsidR="00B940BB">
        <w:rPr>
          <w:rFonts w:ascii="Georgia" w:hAnsi="Georgia"/>
          <w:sz w:val="24"/>
          <w:szCs w:val="24"/>
        </w:rPr>
        <w:t>to lower the hills, fill in the gaps, and to set the road straight.</w:t>
      </w:r>
      <w:r w:rsidR="007F0B01">
        <w:rPr>
          <w:rFonts w:ascii="Georgia" w:hAnsi="Georgia"/>
          <w:sz w:val="24"/>
          <w:szCs w:val="24"/>
        </w:rPr>
        <w:t xml:space="preserve">  The </w:t>
      </w:r>
      <w:r w:rsidR="00087ADC">
        <w:rPr>
          <w:rFonts w:ascii="Georgia" w:hAnsi="Georgia"/>
          <w:sz w:val="24"/>
          <w:szCs w:val="24"/>
        </w:rPr>
        <w:t>hilly</w:t>
      </w:r>
      <w:r w:rsidR="005E1975">
        <w:rPr>
          <w:rFonts w:ascii="Georgia" w:hAnsi="Georgia"/>
          <w:sz w:val="24"/>
          <w:szCs w:val="24"/>
        </w:rPr>
        <w:t>, crooked, valley filled way</w:t>
      </w:r>
      <w:r w:rsidR="007F0B01">
        <w:rPr>
          <w:rFonts w:ascii="Georgia" w:hAnsi="Georgia"/>
          <w:sz w:val="24"/>
          <w:szCs w:val="24"/>
        </w:rPr>
        <w:t xml:space="preserve"> would allow for happiness, but </w:t>
      </w:r>
      <w:r w:rsidR="0095571F">
        <w:rPr>
          <w:rFonts w:ascii="Georgia" w:hAnsi="Georgia"/>
          <w:sz w:val="24"/>
          <w:szCs w:val="24"/>
        </w:rPr>
        <w:t>sabotage joy.</w:t>
      </w:r>
      <w:r w:rsidR="0095571F">
        <w:rPr>
          <w:rFonts w:ascii="Georgia" w:hAnsi="Georgia"/>
          <w:sz w:val="24"/>
          <w:szCs w:val="24"/>
        </w:rPr>
        <w:tab/>
      </w:r>
      <w:r w:rsidR="0095571F">
        <w:rPr>
          <w:rFonts w:ascii="Georgia" w:hAnsi="Georgia"/>
          <w:sz w:val="24"/>
          <w:szCs w:val="24"/>
        </w:rPr>
        <w:tab/>
      </w:r>
      <w:r w:rsidR="0095571F">
        <w:rPr>
          <w:rFonts w:ascii="Georgia" w:hAnsi="Georgia"/>
          <w:sz w:val="24"/>
          <w:szCs w:val="24"/>
        </w:rPr>
        <w:tab/>
        <w:t xml:space="preserve">John’s message was stark enough that </w:t>
      </w:r>
      <w:r w:rsidR="00820330">
        <w:rPr>
          <w:rFonts w:ascii="Georgia" w:hAnsi="Georgia"/>
          <w:sz w:val="24"/>
          <w:szCs w:val="24"/>
        </w:rPr>
        <w:t>he began to feel messianic to those who were willing to listen and hear.</w:t>
      </w:r>
      <w:r w:rsidR="0069132F">
        <w:rPr>
          <w:rFonts w:ascii="Georgia" w:hAnsi="Georgia"/>
          <w:sz w:val="24"/>
          <w:szCs w:val="24"/>
        </w:rPr>
        <w:t xml:space="preserve">  Somewhere rooted deep in their souls this message was calling forth</w:t>
      </w:r>
      <w:r w:rsidR="0099782C">
        <w:rPr>
          <w:rFonts w:ascii="Georgia" w:hAnsi="Georgia"/>
          <w:sz w:val="24"/>
          <w:szCs w:val="24"/>
        </w:rPr>
        <w:t xml:space="preserve"> something that had been buried through </w:t>
      </w:r>
      <w:r w:rsidR="0086109F">
        <w:rPr>
          <w:rFonts w:ascii="Georgia" w:hAnsi="Georgia"/>
          <w:sz w:val="24"/>
          <w:szCs w:val="24"/>
        </w:rPr>
        <w:t xml:space="preserve">hearing </w:t>
      </w:r>
      <w:r w:rsidR="0099782C">
        <w:rPr>
          <w:rFonts w:ascii="Georgia" w:hAnsi="Georgia"/>
          <w:sz w:val="24"/>
          <w:szCs w:val="24"/>
        </w:rPr>
        <w:t>the reading of Isaiah week after week</w:t>
      </w:r>
      <w:r w:rsidR="00111C3A">
        <w:rPr>
          <w:rFonts w:ascii="Georgia" w:hAnsi="Georgia"/>
          <w:sz w:val="24"/>
          <w:szCs w:val="24"/>
        </w:rPr>
        <w:t xml:space="preserve"> in synagogue.</w:t>
      </w:r>
      <w:r w:rsidR="00D37626">
        <w:rPr>
          <w:rFonts w:ascii="Georgia" w:hAnsi="Georgia"/>
          <w:sz w:val="24"/>
          <w:szCs w:val="24"/>
        </w:rPr>
        <w:t xml:space="preserve">  As John spelled out in comparative terms</w:t>
      </w:r>
      <w:r w:rsidR="00060877">
        <w:rPr>
          <w:rFonts w:ascii="Georgia" w:hAnsi="Georgia"/>
          <w:sz w:val="24"/>
          <w:szCs w:val="24"/>
        </w:rPr>
        <w:t xml:space="preserve"> </w:t>
      </w:r>
      <w:r w:rsidR="00EC3F01">
        <w:rPr>
          <w:rFonts w:ascii="Georgia" w:hAnsi="Georgia"/>
          <w:sz w:val="24"/>
          <w:szCs w:val="24"/>
        </w:rPr>
        <w:t>the One who is coming is categorically greater</w:t>
      </w:r>
      <w:r w:rsidR="009E047F">
        <w:rPr>
          <w:rFonts w:ascii="Georgia" w:hAnsi="Georgia"/>
          <w:sz w:val="24"/>
          <w:szCs w:val="24"/>
        </w:rPr>
        <w:t>.  He</w:t>
      </w:r>
      <w:r w:rsidR="00BF5359">
        <w:rPr>
          <w:rFonts w:ascii="Georgia" w:hAnsi="Georgia"/>
          <w:sz w:val="24"/>
          <w:szCs w:val="24"/>
        </w:rPr>
        <w:t>, John,</w:t>
      </w:r>
      <w:r w:rsidR="009E047F">
        <w:rPr>
          <w:rFonts w:ascii="Georgia" w:hAnsi="Georgia"/>
          <w:sz w:val="24"/>
          <w:szCs w:val="24"/>
        </w:rPr>
        <w:t xml:space="preserve"> is inferior to the Someone who is yet to come and his baptism</w:t>
      </w:r>
      <w:r w:rsidR="00C95CD3">
        <w:rPr>
          <w:rFonts w:ascii="Georgia" w:hAnsi="Georgia"/>
          <w:sz w:val="24"/>
          <w:szCs w:val="24"/>
        </w:rPr>
        <w:t xml:space="preserve"> is likewise inferior.  </w:t>
      </w:r>
      <w:r w:rsidR="00BF5359">
        <w:rPr>
          <w:rFonts w:ascii="Georgia" w:hAnsi="Georgia"/>
          <w:sz w:val="24"/>
          <w:szCs w:val="24"/>
        </w:rPr>
        <w:t>Comparison</w:t>
      </w:r>
      <w:r w:rsidR="00C95CD3">
        <w:rPr>
          <w:rFonts w:ascii="Georgia" w:hAnsi="Georgia"/>
          <w:sz w:val="24"/>
          <w:szCs w:val="24"/>
        </w:rPr>
        <w:t xml:space="preserve"> is important to make the point.  </w:t>
      </w:r>
      <w:r w:rsidR="001A53C3">
        <w:rPr>
          <w:rFonts w:ascii="Georgia" w:hAnsi="Georgia"/>
          <w:i/>
          <w:iCs/>
          <w:sz w:val="24"/>
          <w:szCs w:val="24"/>
        </w:rPr>
        <w:lastRenderedPageBreak/>
        <w:t>“Every service which a slave performs for his master shall a disciple do for his teacher except the loosing of his sandal</w:t>
      </w:r>
      <w:r w:rsidR="004F6F31">
        <w:rPr>
          <w:rFonts w:ascii="Georgia" w:hAnsi="Georgia"/>
          <w:i/>
          <w:iCs/>
          <w:sz w:val="24"/>
          <w:szCs w:val="24"/>
        </w:rPr>
        <w:t xml:space="preserve"> – </w:t>
      </w:r>
      <w:r w:rsidR="003048A0">
        <w:rPr>
          <w:rFonts w:ascii="Georgia" w:hAnsi="Georgia"/>
          <w:i/>
          <w:iCs/>
          <w:sz w:val="24"/>
          <w:szCs w:val="24"/>
        </w:rPr>
        <w:t>thong” Untying</w:t>
      </w:r>
      <w:r w:rsidR="004F6F31">
        <w:rPr>
          <w:rFonts w:ascii="Georgia" w:hAnsi="Georgia"/>
          <w:i/>
          <w:iCs/>
          <w:sz w:val="24"/>
          <w:szCs w:val="24"/>
        </w:rPr>
        <w:t xml:space="preserve"> the sandal-thong </w:t>
      </w:r>
      <w:r w:rsidR="00F552F1">
        <w:rPr>
          <w:rFonts w:ascii="Georgia" w:hAnsi="Georgia"/>
          <w:i/>
          <w:iCs/>
          <w:sz w:val="24"/>
          <w:szCs w:val="24"/>
        </w:rPr>
        <w:t>was just to</w:t>
      </w:r>
      <w:r w:rsidR="00222AC4">
        <w:rPr>
          <w:rFonts w:ascii="Georgia" w:hAnsi="Georgia"/>
          <w:i/>
          <w:iCs/>
          <w:sz w:val="24"/>
          <w:szCs w:val="24"/>
        </w:rPr>
        <w:t>o far</w:t>
      </w:r>
      <w:r w:rsidR="00F552F1">
        <w:rPr>
          <w:rFonts w:ascii="Georgia" w:hAnsi="Georgia"/>
          <w:i/>
          <w:iCs/>
          <w:sz w:val="24"/>
          <w:szCs w:val="24"/>
        </w:rPr>
        <w:t xml:space="preserve"> below the disciple </w:t>
      </w:r>
      <w:r w:rsidR="00222AC4">
        <w:rPr>
          <w:rFonts w:ascii="Georgia" w:hAnsi="Georgia"/>
          <w:i/>
          <w:iCs/>
          <w:sz w:val="24"/>
          <w:szCs w:val="24"/>
        </w:rPr>
        <w:t>to do.”</w:t>
      </w:r>
      <w:r w:rsidR="000F4C82">
        <w:rPr>
          <w:rFonts w:ascii="Georgia" w:hAnsi="Georgia"/>
          <w:i/>
          <w:iCs/>
          <w:sz w:val="24"/>
          <w:szCs w:val="24"/>
        </w:rPr>
        <w:t xml:space="preserve"> (</w:t>
      </w:r>
      <w:r w:rsidR="003048A0">
        <w:rPr>
          <w:rFonts w:ascii="Georgia" w:hAnsi="Georgia"/>
          <w:i/>
          <w:iCs/>
          <w:sz w:val="24"/>
          <w:szCs w:val="24"/>
        </w:rPr>
        <w:t>p. 107).</w:t>
      </w:r>
      <w:r w:rsidR="00DC30D5">
        <w:rPr>
          <w:rFonts w:ascii="Georgia" w:hAnsi="Georgia"/>
          <w:i/>
          <w:iCs/>
          <w:sz w:val="24"/>
          <w:szCs w:val="24"/>
        </w:rPr>
        <w:t xml:space="preserve">  </w:t>
      </w:r>
      <w:r w:rsidR="00DC30D5">
        <w:rPr>
          <w:rFonts w:ascii="Georgia" w:hAnsi="Georgia"/>
          <w:sz w:val="24"/>
          <w:szCs w:val="24"/>
        </w:rPr>
        <w:t>If one were a respected disciple, no teacher would ask him to do that</w:t>
      </w:r>
      <w:r w:rsidR="00F1623F">
        <w:rPr>
          <w:rFonts w:ascii="Georgia" w:hAnsi="Georgia"/>
          <w:sz w:val="24"/>
          <w:szCs w:val="24"/>
        </w:rPr>
        <w:t>, yet that is precisely the context of comparison that John used to describe</w:t>
      </w:r>
      <w:r w:rsidR="000C6E34">
        <w:rPr>
          <w:rFonts w:ascii="Georgia" w:hAnsi="Georgia"/>
          <w:sz w:val="24"/>
          <w:szCs w:val="24"/>
        </w:rPr>
        <w:t xml:space="preserve"> himself in relationship to the One coming.</w:t>
      </w:r>
      <w:r w:rsidR="00793693">
        <w:rPr>
          <w:rFonts w:ascii="Georgia" w:hAnsi="Georgia"/>
          <w:sz w:val="24"/>
          <w:szCs w:val="24"/>
        </w:rPr>
        <w:tab/>
      </w:r>
      <w:r w:rsidR="00793693">
        <w:rPr>
          <w:rFonts w:ascii="Georgia" w:hAnsi="Georgia"/>
          <w:sz w:val="24"/>
          <w:szCs w:val="24"/>
        </w:rPr>
        <w:tab/>
      </w:r>
      <w:r w:rsidR="00793693">
        <w:rPr>
          <w:rFonts w:ascii="Georgia" w:hAnsi="Georgia"/>
          <w:sz w:val="24"/>
          <w:szCs w:val="24"/>
        </w:rPr>
        <w:tab/>
      </w:r>
      <w:r w:rsidR="00793693">
        <w:rPr>
          <w:rFonts w:ascii="Georgia" w:hAnsi="Georgia"/>
          <w:sz w:val="24"/>
          <w:szCs w:val="24"/>
        </w:rPr>
        <w:tab/>
      </w:r>
      <w:r w:rsidR="00793693">
        <w:rPr>
          <w:rFonts w:ascii="Georgia" w:hAnsi="Georgia"/>
          <w:sz w:val="24"/>
          <w:szCs w:val="24"/>
        </w:rPr>
        <w:tab/>
      </w:r>
      <w:r w:rsidR="00793693">
        <w:rPr>
          <w:rFonts w:ascii="Georgia" w:hAnsi="Georgia"/>
          <w:sz w:val="24"/>
          <w:szCs w:val="24"/>
        </w:rPr>
        <w:tab/>
      </w:r>
      <w:r w:rsidR="00793693">
        <w:rPr>
          <w:rFonts w:ascii="Georgia" w:hAnsi="Georgia"/>
          <w:sz w:val="24"/>
          <w:szCs w:val="24"/>
        </w:rPr>
        <w:tab/>
      </w:r>
      <w:r w:rsidR="000E2FAA">
        <w:rPr>
          <w:rFonts w:ascii="Georgia" w:hAnsi="Georgia"/>
          <w:sz w:val="24"/>
          <w:szCs w:val="24"/>
        </w:rPr>
        <w:t xml:space="preserve">The Messiah brings with himself </w:t>
      </w:r>
      <w:r w:rsidR="004F1F37">
        <w:rPr>
          <w:rFonts w:ascii="Georgia" w:hAnsi="Georgia"/>
          <w:sz w:val="24"/>
          <w:szCs w:val="24"/>
        </w:rPr>
        <w:t>the work</w:t>
      </w:r>
      <w:r w:rsidR="000E2FAA">
        <w:rPr>
          <w:rFonts w:ascii="Georgia" w:hAnsi="Georgia"/>
          <w:sz w:val="24"/>
          <w:szCs w:val="24"/>
        </w:rPr>
        <w:t xml:space="preserve"> of separating the fruit from the chaff</w:t>
      </w:r>
      <w:r w:rsidR="001B6044">
        <w:rPr>
          <w:rFonts w:ascii="Georgia" w:hAnsi="Georgia"/>
          <w:sz w:val="24"/>
          <w:szCs w:val="24"/>
        </w:rPr>
        <w:t xml:space="preserve"> or husk.  The strange dynamic of the Holy One was both to include </w:t>
      </w:r>
      <w:r w:rsidR="002B1FD2">
        <w:rPr>
          <w:rFonts w:ascii="Georgia" w:hAnsi="Georgia"/>
          <w:sz w:val="24"/>
          <w:szCs w:val="24"/>
        </w:rPr>
        <w:t>but</w:t>
      </w:r>
      <w:r w:rsidR="004F1F37">
        <w:rPr>
          <w:rFonts w:ascii="Georgia" w:hAnsi="Georgia"/>
          <w:sz w:val="24"/>
          <w:szCs w:val="24"/>
        </w:rPr>
        <w:t xml:space="preserve"> also to separate.</w:t>
      </w:r>
      <w:r w:rsidR="00D404D4">
        <w:rPr>
          <w:rFonts w:ascii="Georgia" w:hAnsi="Georgia"/>
          <w:sz w:val="24"/>
          <w:szCs w:val="24"/>
        </w:rPr>
        <w:t xml:space="preserve">  And in this way joy is the</w:t>
      </w:r>
      <w:r w:rsidR="0012257E">
        <w:rPr>
          <w:rFonts w:ascii="Georgia" w:hAnsi="Georgia"/>
          <w:sz w:val="24"/>
          <w:szCs w:val="24"/>
        </w:rPr>
        <w:t xml:space="preserve"> outcome of fruitfulness.</w:t>
      </w:r>
      <w:r w:rsidR="005F57B4">
        <w:rPr>
          <w:rFonts w:ascii="Georgia" w:hAnsi="Georgia"/>
          <w:sz w:val="24"/>
          <w:szCs w:val="24"/>
        </w:rPr>
        <w:t xml:space="preserve">  The offer of joy is </w:t>
      </w:r>
      <w:r w:rsidR="00A53DAC">
        <w:rPr>
          <w:rFonts w:ascii="Georgia" w:hAnsi="Georgia"/>
          <w:sz w:val="24"/>
          <w:szCs w:val="24"/>
        </w:rPr>
        <w:t xml:space="preserve">tied into the journey of repentance.  In a way </w:t>
      </w:r>
      <w:r w:rsidR="005E7D83">
        <w:rPr>
          <w:rFonts w:ascii="Georgia" w:hAnsi="Georgia"/>
          <w:sz w:val="24"/>
          <w:szCs w:val="24"/>
        </w:rPr>
        <w:t>John,</w:t>
      </w:r>
      <w:r w:rsidR="00B3604D">
        <w:rPr>
          <w:rFonts w:ascii="Georgia" w:hAnsi="Georgia"/>
          <w:sz w:val="24"/>
          <w:szCs w:val="24"/>
        </w:rPr>
        <w:t xml:space="preserve"> as do all </w:t>
      </w:r>
      <w:r w:rsidR="005E7D83">
        <w:rPr>
          <w:rFonts w:ascii="Georgia" w:hAnsi="Georgia"/>
          <w:sz w:val="24"/>
          <w:szCs w:val="24"/>
        </w:rPr>
        <w:t>prophets,</w:t>
      </w:r>
      <w:r w:rsidR="00B3604D">
        <w:rPr>
          <w:rFonts w:ascii="Georgia" w:hAnsi="Georgia"/>
          <w:sz w:val="24"/>
          <w:szCs w:val="24"/>
        </w:rPr>
        <w:t xml:space="preserve"> sounded harsh </w:t>
      </w:r>
      <w:r w:rsidR="001779BC">
        <w:rPr>
          <w:rFonts w:ascii="Georgia" w:hAnsi="Georgia"/>
          <w:sz w:val="24"/>
          <w:szCs w:val="24"/>
        </w:rPr>
        <w:t>but the</w:t>
      </w:r>
      <w:r w:rsidR="00A72333">
        <w:rPr>
          <w:rFonts w:ascii="Georgia" w:hAnsi="Georgia"/>
          <w:sz w:val="24"/>
          <w:szCs w:val="24"/>
        </w:rPr>
        <w:t xml:space="preserve"> path to joy that the Savior was to bring </w:t>
      </w:r>
      <w:r w:rsidR="002C2342">
        <w:rPr>
          <w:rFonts w:ascii="Georgia" w:hAnsi="Georgia"/>
          <w:sz w:val="24"/>
          <w:szCs w:val="24"/>
        </w:rPr>
        <w:t>was serious business.</w:t>
      </w:r>
      <w:r w:rsidR="00294357">
        <w:rPr>
          <w:rFonts w:ascii="Georgia" w:hAnsi="Georgia"/>
          <w:sz w:val="24"/>
          <w:szCs w:val="24"/>
        </w:rPr>
        <w:t xml:space="preserve">  Coming to grips with </w:t>
      </w:r>
      <w:r w:rsidR="005E7D83">
        <w:rPr>
          <w:rFonts w:ascii="Georgia" w:hAnsi="Georgia"/>
          <w:sz w:val="24"/>
          <w:szCs w:val="24"/>
        </w:rPr>
        <w:t>oneself</w:t>
      </w:r>
      <w:r w:rsidR="00294357">
        <w:rPr>
          <w:rFonts w:ascii="Georgia" w:hAnsi="Georgia"/>
          <w:sz w:val="24"/>
          <w:szCs w:val="24"/>
        </w:rPr>
        <w:t xml:space="preserve"> </w:t>
      </w:r>
      <w:r w:rsidR="007008C0">
        <w:rPr>
          <w:rFonts w:ascii="Georgia" w:hAnsi="Georgia"/>
          <w:sz w:val="24"/>
          <w:szCs w:val="24"/>
        </w:rPr>
        <w:t>amid</w:t>
      </w:r>
      <w:r w:rsidR="00294357">
        <w:rPr>
          <w:rFonts w:ascii="Georgia" w:hAnsi="Georgia"/>
          <w:sz w:val="24"/>
          <w:szCs w:val="24"/>
        </w:rPr>
        <w:t xml:space="preserve"> repentance </w:t>
      </w:r>
      <w:r w:rsidR="007008C0">
        <w:rPr>
          <w:rFonts w:ascii="Georgia" w:hAnsi="Georgia"/>
          <w:sz w:val="24"/>
          <w:szCs w:val="24"/>
        </w:rPr>
        <w:t>was the only way to prepare</w:t>
      </w:r>
      <w:r w:rsidR="007068A7">
        <w:rPr>
          <w:rFonts w:ascii="Georgia" w:hAnsi="Georgia"/>
          <w:sz w:val="24"/>
          <w:szCs w:val="24"/>
        </w:rPr>
        <w:t xml:space="preserve"> to receive the way love was to come to them.</w:t>
      </w:r>
      <w:r w:rsidR="005B39B8">
        <w:rPr>
          <w:rFonts w:ascii="Georgia" w:hAnsi="Georgia"/>
          <w:sz w:val="24"/>
          <w:szCs w:val="24"/>
        </w:rPr>
        <w:t xml:space="preserve">  In the spirit of John holiness was to </w:t>
      </w:r>
      <w:r w:rsidR="007E3C8D">
        <w:rPr>
          <w:rFonts w:ascii="Georgia" w:hAnsi="Georgia"/>
          <w:sz w:val="24"/>
          <w:szCs w:val="24"/>
        </w:rPr>
        <w:t>precede</w:t>
      </w:r>
      <w:r w:rsidR="005B39B8">
        <w:rPr>
          <w:rFonts w:ascii="Georgia" w:hAnsi="Georgia"/>
          <w:sz w:val="24"/>
          <w:szCs w:val="24"/>
        </w:rPr>
        <w:t xml:space="preserve"> </w:t>
      </w:r>
      <w:r w:rsidR="00F40DA2">
        <w:rPr>
          <w:rFonts w:ascii="Georgia" w:hAnsi="Georgia"/>
          <w:sz w:val="24"/>
          <w:szCs w:val="24"/>
        </w:rPr>
        <w:t xml:space="preserve">both joy and </w:t>
      </w:r>
      <w:r w:rsidR="007E3C8D">
        <w:rPr>
          <w:rFonts w:ascii="Georgia" w:hAnsi="Georgia"/>
          <w:sz w:val="24"/>
          <w:szCs w:val="24"/>
        </w:rPr>
        <w:t xml:space="preserve">love else what you would have would not be </w:t>
      </w:r>
      <w:r w:rsidR="00A56E85">
        <w:rPr>
          <w:rFonts w:ascii="Georgia" w:hAnsi="Georgia"/>
          <w:sz w:val="24"/>
          <w:szCs w:val="24"/>
        </w:rPr>
        <w:t xml:space="preserve">either real joy or </w:t>
      </w:r>
      <w:r w:rsidR="007E3C8D">
        <w:rPr>
          <w:rFonts w:ascii="Georgia" w:hAnsi="Georgia"/>
          <w:sz w:val="24"/>
          <w:szCs w:val="24"/>
        </w:rPr>
        <w:t>love at all.</w:t>
      </w:r>
      <w:r w:rsidR="00A02FF9">
        <w:rPr>
          <w:rFonts w:ascii="Georgia" w:hAnsi="Georgia"/>
          <w:sz w:val="24"/>
          <w:szCs w:val="24"/>
        </w:rPr>
        <w:tab/>
      </w:r>
      <w:r w:rsidR="00A02FF9">
        <w:rPr>
          <w:rFonts w:ascii="Georgia" w:hAnsi="Georgia"/>
          <w:sz w:val="24"/>
          <w:szCs w:val="24"/>
        </w:rPr>
        <w:tab/>
      </w:r>
      <w:r w:rsidR="00A02FF9">
        <w:rPr>
          <w:rFonts w:ascii="Georgia" w:hAnsi="Georgia"/>
          <w:sz w:val="24"/>
          <w:szCs w:val="24"/>
        </w:rPr>
        <w:tab/>
      </w:r>
      <w:r w:rsidR="00A02FF9">
        <w:rPr>
          <w:rFonts w:ascii="Georgia" w:hAnsi="Georgia"/>
          <w:sz w:val="24"/>
          <w:szCs w:val="24"/>
        </w:rPr>
        <w:tab/>
      </w:r>
      <w:r w:rsidR="00A02FF9">
        <w:rPr>
          <w:rFonts w:ascii="Georgia" w:hAnsi="Georgia"/>
          <w:sz w:val="24"/>
          <w:szCs w:val="24"/>
        </w:rPr>
        <w:tab/>
      </w:r>
      <w:r w:rsidR="00A02FF9">
        <w:rPr>
          <w:rFonts w:ascii="Georgia" w:hAnsi="Georgia"/>
          <w:sz w:val="24"/>
          <w:szCs w:val="24"/>
        </w:rPr>
        <w:tab/>
      </w:r>
      <w:r w:rsidR="00A02FF9">
        <w:rPr>
          <w:rFonts w:ascii="Georgia" w:hAnsi="Georgia"/>
          <w:sz w:val="24"/>
          <w:szCs w:val="24"/>
        </w:rPr>
        <w:tab/>
      </w:r>
      <w:r w:rsidR="00A02FF9">
        <w:rPr>
          <w:rFonts w:ascii="Georgia" w:hAnsi="Georgia"/>
          <w:sz w:val="24"/>
          <w:szCs w:val="24"/>
        </w:rPr>
        <w:tab/>
      </w:r>
      <w:r w:rsidR="00A02FF9">
        <w:rPr>
          <w:rFonts w:ascii="Georgia" w:hAnsi="Georgia"/>
          <w:sz w:val="24"/>
          <w:szCs w:val="24"/>
        </w:rPr>
        <w:tab/>
      </w:r>
      <w:r w:rsidR="004D7F0F">
        <w:rPr>
          <w:rFonts w:ascii="Georgia" w:hAnsi="Georgia"/>
          <w:sz w:val="24"/>
          <w:szCs w:val="24"/>
        </w:rPr>
        <w:t>John ends the gist of his sermon to them with a metaphor that all of his audience w</w:t>
      </w:r>
      <w:r w:rsidR="00FC1B59">
        <w:rPr>
          <w:rFonts w:ascii="Georgia" w:hAnsi="Georgia"/>
          <w:sz w:val="24"/>
          <w:szCs w:val="24"/>
        </w:rPr>
        <w:t>as</w:t>
      </w:r>
      <w:r w:rsidR="004D7F0F">
        <w:rPr>
          <w:rFonts w:ascii="Georgia" w:hAnsi="Georgia"/>
          <w:sz w:val="24"/>
          <w:szCs w:val="24"/>
        </w:rPr>
        <w:t xml:space="preserve"> familiar with.</w:t>
      </w:r>
      <w:r w:rsidR="00397D20">
        <w:rPr>
          <w:rFonts w:ascii="Georgia" w:hAnsi="Georgia"/>
          <w:sz w:val="24"/>
          <w:szCs w:val="24"/>
        </w:rPr>
        <w:t xml:space="preserve">  The winnowing fork, the threshing floor, the wheat, and the chaff.</w:t>
      </w:r>
      <w:r w:rsidR="00B73F67">
        <w:rPr>
          <w:rFonts w:ascii="Georgia" w:hAnsi="Georgia"/>
          <w:sz w:val="24"/>
          <w:szCs w:val="24"/>
        </w:rPr>
        <w:t xml:space="preserve">  The warning was</w:t>
      </w:r>
      <w:r w:rsidR="00D510D9">
        <w:rPr>
          <w:rFonts w:ascii="Georgia" w:hAnsi="Georgia"/>
          <w:sz w:val="24"/>
          <w:szCs w:val="24"/>
        </w:rPr>
        <w:t xml:space="preserve"> a warning to get ready, God is not messing around.  He </w:t>
      </w:r>
      <w:r w:rsidR="0007286D">
        <w:rPr>
          <w:rFonts w:ascii="Georgia" w:hAnsi="Georgia"/>
          <w:sz w:val="24"/>
          <w:szCs w:val="24"/>
        </w:rPr>
        <w:t>develops the judgment theme using the familiar experience of threshing wheat.</w:t>
      </w:r>
      <w:r w:rsidR="00170FAD">
        <w:rPr>
          <w:rFonts w:ascii="Georgia" w:hAnsi="Georgia"/>
          <w:sz w:val="24"/>
          <w:szCs w:val="24"/>
        </w:rPr>
        <w:t xml:space="preserve">  John’s conclusion</w:t>
      </w:r>
      <w:r w:rsidR="0057305C">
        <w:rPr>
          <w:rFonts w:ascii="Georgia" w:hAnsi="Georgia"/>
          <w:sz w:val="24"/>
          <w:szCs w:val="24"/>
        </w:rPr>
        <w:t xml:space="preserve"> to his sermon is unmistaken.  His conclusion </w:t>
      </w:r>
      <w:r w:rsidR="00FE2987">
        <w:rPr>
          <w:rFonts w:ascii="Georgia" w:hAnsi="Georgia"/>
          <w:sz w:val="24"/>
          <w:szCs w:val="24"/>
        </w:rPr>
        <w:t>is in the strong expression that emphasizes the certainty and completeness of judgment.</w:t>
      </w:r>
      <w:r w:rsidR="00426F6D">
        <w:rPr>
          <w:rFonts w:ascii="Georgia" w:hAnsi="Georgia"/>
          <w:sz w:val="24"/>
          <w:szCs w:val="24"/>
        </w:rPr>
        <w:t xml:space="preserve">  This wasn’t new to them.  The wisdom of the scriptures always compared the </w:t>
      </w:r>
      <w:r w:rsidR="00964AA3">
        <w:rPr>
          <w:rFonts w:ascii="Georgia" w:hAnsi="Georgia"/>
          <w:sz w:val="24"/>
          <w:szCs w:val="24"/>
        </w:rPr>
        <w:t>righteous and the wicked.  The picture is made clear in David’s words that they would have been completely familiar with…Psalm 1.</w:t>
      </w:r>
      <w:r w:rsidR="00E213B4">
        <w:rPr>
          <w:rFonts w:ascii="Georgia" w:hAnsi="Georgia"/>
          <w:sz w:val="24"/>
          <w:szCs w:val="24"/>
        </w:rPr>
        <w:tab/>
      </w:r>
      <w:r w:rsidR="00E213B4">
        <w:rPr>
          <w:rFonts w:ascii="Georgia" w:hAnsi="Georgia"/>
          <w:sz w:val="24"/>
          <w:szCs w:val="24"/>
        </w:rPr>
        <w:tab/>
      </w:r>
      <w:r w:rsidR="00E213B4">
        <w:rPr>
          <w:rFonts w:ascii="Georgia" w:hAnsi="Georgia"/>
          <w:sz w:val="24"/>
          <w:szCs w:val="24"/>
        </w:rPr>
        <w:tab/>
        <w:t xml:space="preserve">We tend to have tender ears that </w:t>
      </w:r>
      <w:r w:rsidR="005F02BA">
        <w:rPr>
          <w:rFonts w:ascii="Georgia" w:hAnsi="Georgia"/>
          <w:sz w:val="24"/>
          <w:szCs w:val="24"/>
        </w:rPr>
        <w:t xml:space="preserve">easily turn off the voice of a prophet like </w:t>
      </w:r>
      <w:r w:rsidR="00016629">
        <w:rPr>
          <w:rFonts w:ascii="Georgia" w:hAnsi="Georgia"/>
          <w:sz w:val="24"/>
          <w:szCs w:val="24"/>
        </w:rPr>
        <w:t>John,</w:t>
      </w:r>
      <w:r w:rsidR="005F02BA">
        <w:rPr>
          <w:rFonts w:ascii="Georgia" w:hAnsi="Georgia"/>
          <w:sz w:val="24"/>
          <w:szCs w:val="24"/>
        </w:rPr>
        <w:t xml:space="preserve"> but we ought not.  </w:t>
      </w:r>
      <w:r w:rsidR="00016629">
        <w:rPr>
          <w:rFonts w:ascii="Georgia" w:hAnsi="Georgia"/>
          <w:sz w:val="24"/>
          <w:szCs w:val="24"/>
        </w:rPr>
        <w:t>John’s audience was more used to it as it had been part of their heritage.</w:t>
      </w:r>
      <w:r w:rsidR="00D7298D">
        <w:rPr>
          <w:rFonts w:ascii="Georgia" w:hAnsi="Georgia"/>
          <w:sz w:val="24"/>
          <w:szCs w:val="24"/>
        </w:rPr>
        <w:t xml:space="preserve">  So, what has he given us as a gift today?</w:t>
      </w:r>
      <w:r w:rsidR="008A2401">
        <w:rPr>
          <w:rFonts w:ascii="Georgia" w:hAnsi="Georgia"/>
          <w:sz w:val="24"/>
          <w:szCs w:val="24"/>
        </w:rPr>
        <w:t xml:space="preserve">  Just as repentance</w:t>
      </w:r>
      <w:r w:rsidR="00DB0747" w:rsidRPr="00DB0747">
        <w:rPr>
          <w:rFonts w:ascii="Georgia" w:hAnsi="Georgia"/>
          <w:sz w:val="24"/>
          <w:szCs w:val="24"/>
        </w:rPr>
        <w:t xml:space="preserve"> </w:t>
      </w:r>
      <w:r w:rsidR="00DB0747">
        <w:rPr>
          <w:rFonts w:ascii="Georgia" w:hAnsi="Georgia"/>
          <w:sz w:val="24"/>
          <w:szCs w:val="24"/>
        </w:rPr>
        <w:t>and</w:t>
      </w:r>
      <w:r w:rsidR="00DB0747">
        <w:rPr>
          <w:rFonts w:ascii="Georgia" w:hAnsi="Georgia"/>
          <w:sz w:val="24"/>
          <w:szCs w:val="24"/>
        </w:rPr>
        <w:t xml:space="preserve"> </w:t>
      </w:r>
      <w:r w:rsidR="00DB0747">
        <w:rPr>
          <w:rFonts w:ascii="Georgia" w:hAnsi="Georgia"/>
          <w:sz w:val="24"/>
          <w:szCs w:val="24"/>
        </w:rPr>
        <w:t>fruit</w:t>
      </w:r>
      <w:r w:rsidR="008A2401">
        <w:rPr>
          <w:rFonts w:ascii="Georgia" w:hAnsi="Georgia"/>
          <w:sz w:val="24"/>
          <w:szCs w:val="24"/>
        </w:rPr>
        <w:t xml:space="preserve"> go together </w:t>
      </w:r>
      <w:r w:rsidR="006445CA">
        <w:rPr>
          <w:rFonts w:ascii="Georgia" w:hAnsi="Georgia"/>
          <w:sz w:val="24"/>
          <w:szCs w:val="24"/>
        </w:rPr>
        <w:t>so do</w:t>
      </w:r>
      <w:r w:rsidR="008A2401">
        <w:rPr>
          <w:rFonts w:ascii="Georgia" w:hAnsi="Georgia"/>
          <w:sz w:val="24"/>
          <w:szCs w:val="24"/>
        </w:rPr>
        <w:t xml:space="preserve"> the Savior and the Judge go together.</w:t>
      </w:r>
      <w:r w:rsidR="00BF1870">
        <w:rPr>
          <w:rFonts w:ascii="Georgia" w:hAnsi="Georgia"/>
          <w:sz w:val="24"/>
          <w:szCs w:val="24"/>
        </w:rPr>
        <w:t xml:space="preserve">  Tozer put it this way, </w:t>
      </w:r>
      <w:r w:rsidR="00BF1870">
        <w:rPr>
          <w:rFonts w:ascii="Georgia" w:hAnsi="Georgia"/>
          <w:i/>
          <w:iCs/>
          <w:sz w:val="24"/>
          <w:szCs w:val="24"/>
        </w:rPr>
        <w:t>“It is God’s role alone to maintain the moral wholeness of the universe.”</w:t>
      </w:r>
      <w:r w:rsidR="0024032B">
        <w:rPr>
          <w:rFonts w:ascii="Georgia" w:hAnsi="Georgia"/>
          <w:sz w:val="24"/>
          <w:szCs w:val="24"/>
        </w:rPr>
        <w:tab/>
      </w:r>
      <w:r w:rsidR="006445CA">
        <w:rPr>
          <w:rFonts w:ascii="Georgia" w:hAnsi="Georgia"/>
          <w:sz w:val="24"/>
          <w:szCs w:val="24"/>
        </w:rPr>
        <w:t xml:space="preserve">  To be the author of righteousness</w:t>
      </w:r>
      <w:r w:rsidR="00FF3E50">
        <w:rPr>
          <w:rFonts w:ascii="Georgia" w:hAnsi="Georgia"/>
          <w:sz w:val="24"/>
          <w:szCs w:val="24"/>
        </w:rPr>
        <w:t xml:space="preserve"> it is imperative that God also be the </w:t>
      </w:r>
      <w:r w:rsidR="003C1B14">
        <w:rPr>
          <w:rFonts w:ascii="Georgia" w:hAnsi="Georgia"/>
          <w:sz w:val="24"/>
          <w:szCs w:val="24"/>
        </w:rPr>
        <w:t xml:space="preserve">One who applies it so that joy can become the fruit of the goodness of </w:t>
      </w:r>
      <w:r w:rsidR="003360F3">
        <w:rPr>
          <w:rFonts w:ascii="Georgia" w:hAnsi="Georgia"/>
          <w:sz w:val="24"/>
          <w:szCs w:val="24"/>
        </w:rPr>
        <w:t>Christ.  Joy is the destination of the grace and works of the Almighty.</w:t>
      </w:r>
      <w:r w:rsidR="00D116FB">
        <w:rPr>
          <w:rFonts w:ascii="Georgia" w:hAnsi="Georgia"/>
          <w:sz w:val="24"/>
          <w:szCs w:val="24"/>
        </w:rPr>
        <w:t xml:space="preserve">  As we walk in the light as He is in the light</w:t>
      </w:r>
      <w:r w:rsidR="00C76819">
        <w:rPr>
          <w:rFonts w:ascii="Georgia" w:hAnsi="Georgia"/>
          <w:sz w:val="24"/>
          <w:szCs w:val="24"/>
        </w:rPr>
        <w:t xml:space="preserve"> joy is our destination.</w:t>
      </w:r>
      <w:r w:rsidR="0041253F">
        <w:rPr>
          <w:rFonts w:ascii="Georgia" w:hAnsi="Georgia"/>
          <w:sz w:val="24"/>
          <w:szCs w:val="24"/>
        </w:rPr>
        <w:tab/>
      </w:r>
      <w:r w:rsidR="0041253F">
        <w:rPr>
          <w:rFonts w:ascii="Georgia" w:hAnsi="Georgia"/>
          <w:sz w:val="24"/>
          <w:szCs w:val="24"/>
        </w:rPr>
        <w:tab/>
      </w:r>
      <w:r w:rsidR="0041253F">
        <w:rPr>
          <w:rFonts w:ascii="Georgia" w:hAnsi="Georgia"/>
          <w:sz w:val="24"/>
          <w:szCs w:val="24"/>
        </w:rPr>
        <w:tab/>
        <w:t>Our salvation is a great source of joy and the fact</w:t>
      </w:r>
      <w:r w:rsidR="003239D6">
        <w:rPr>
          <w:rFonts w:ascii="Georgia" w:hAnsi="Georgia"/>
          <w:sz w:val="24"/>
          <w:szCs w:val="24"/>
        </w:rPr>
        <w:t xml:space="preserve"> that God is maintaining moral wholeness gives us a great sense of joy</w:t>
      </w:r>
      <w:r w:rsidR="00C76819">
        <w:rPr>
          <w:rFonts w:ascii="Georgia" w:hAnsi="Georgia"/>
          <w:sz w:val="24"/>
          <w:szCs w:val="24"/>
        </w:rPr>
        <w:t xml:space="preserve">, </w:t>
      </w:r>
      <w:r w:rsidR="00B9645F">
        <w:rPr>
          <w:rFonts w:ascii="Georgia" w:hAnsi="Georgia"/>
          <w:sz w:val="24"/>
          <w:szCs w:val="24"/>
        </w:rPr>
        <w:t>remember,</w:t>
      </w:r>
      <w:r w:rsidR="004F317B">
        <w:rPr>
          <w:rFonts w:ascii="Georgia" w:hAnsi="Georgia"/>
          <w:sz w:val="24"/>
          <w:szCs w:val="24"/>
        </w:rPr>
        <w:t xml:space="preserve"> </w:t>
      </w:r>
      <w:r w:rsidR="004F317B">
        <w:rPr>
          <w:rFonts w:ascii="Georgia" w:hAnsi="Georgia"/>
          <w:i/>
          <w:iCs/>
          <w:sz w:val="24"/>
          <w:szCs w:val="24"/>
        </w:rPr>
        <w:t>peace dancing</w:t>
      </w:r>
      <w:r w:rsidR="003239D6">
        <w:rPr>
          <w:rFonts w:ascii="Georgia" w:hAnsi="Georgia"/>
          <w:sz w:val="24"/>
          <w:szCs w:val="24"/>
        </w:rPr>
        <w:t>.</w:t>
      </w:r>
      <w:r w:rsidR="00B67182">
        <w:rPr>
          <w:rFonts w:ascii="Georgia" w:hAnsi="Georgia"/>
          <w:sz w:val="24"/>
          <w:szCs w:val="24"/>
        </w:rPr>
        <w:t xml:space="preserve">  What is going on all around us that we can see is not the end of the story.</w:t>
      </w:r>
      <w:r w:rsidR="003812FB">
        <w:rPr>
          <w:rFonts w:ascii="Georgia" w:hAnsi="Georgia"/>
          <w:sz w:val="24"/>
          <w:szCs w:val="24"/>
        </w:rPr>
        <w:t xml:space="preserve">  We do live under the </w:t>
      </w:r>
      <w:r w:rsidR="003812FB">
        <w:rPr>
          <w:rFonts w:ascii="Georgia" w:hAnsi="Georgia"/>
          <w:i/>
          <w:iCs/>
          <w:sz w:val="24"/>
          <w:szCs w:val="24"/>
        </w:rPr>
        <w:t xml:space="preserve">shadow of </w:t>
      </w:r>
      <w:r w:rsidR="003812FB">
        <w:rPr>
          <w:rFonts w:ascii="Georgia" w:hAnsi="Georgia"/>
          <w:i/>
          <w:iCs/>
          <w:sz w:val="24"/>
          <w:szCs w:val="24"/>
        </w:rPr>
        <w:lastRenderedPageBreak/>
        <w:t>the Almighty</w:t>
      </w:r>
      <w:r w:rsidR="002A5902">
        <w:rPr>
          <w:rFonts w:ascii="Georgia" w:hAnsi="Georgia"/>
          <w:i/>
          <w:iCs/>
          <w:sz w:val="24"/>
          <w:szCs w:val="24"/>
        </w:rPr>
        <w:t xml:space="preserve"> </w:t>
      </w:r>
      <w:r w:rsidR="002A5902">
        <w:rPr>
          <w:rFonts w:ascii="Georgia" w:hAnsi="Georgia"/>
          <w:sz w:val="24"/>
          <w:szCs w:val="24"/>
        </w:rPr>
        <w:t xml:space="preserve">and that in and of itself gives us hope and peace and joy.  What happens is not all that </w:t>
      </w:r>
      <w:r w:rsidR="001F09F9">
        <w:rPr>
          <w:rFonts w:ascii="Georgia" w:hAnsi="Georgia"/>
          <w:sz w:val="24"/>
          <w:szCs w:val="24"/>
        </w:rPr>
        <w:t>there is.  There is joy that in the end life is not arb</w:t>
      </w:r>
      <w:r w:rsidR="00137372">
        <w:rPr>
          <w:rFonts w:ascii="Georgia" w:hAnsi="Georgia"/>
          <w:sz w:val="24"/>
          <w:szCs w:val="24"/>
        </w:rPr>
        <w:t xml:space="preserve">itrary.  </w:t>
      </w:r>
      <w:r w:rsidR="006409FA">
        <w:rPr>
          <w:rFonts w:ascii="Georgia" w:hAnsi="Georgia"/>
          <w:sz w:val="24"/>
          <w:szCs w:val="24"/>
        </w:rPr>
        <w:t xml:space="preserve">There is always and intentionality with God.  </w:t>
      </w:r>
      <w:r w:rsidR="00137372">
        <w:rPr>
          <w:rFonts w:ascii="Georgia" w:hAnsi="Georgia"/>
          <w:sz w:val="24"/>
          <w:szCs w:val="24"/>
        </w:rPr>
        <w:t>When God and who He is</w:t>
      </w:r>
      <w:r w:rsidR="00BA105D">
        <w:rPr>
          <w:rFonts w:ascii="Georgia" w:hAnsi="Georgia"/>
          <w:sz w:val="24"/>
          <w:szCs w:val="24"/>
        </w:rPr>
        <w:t>,</w:t>
      </w:r>
      <w:r w:rsidR="00137372">
        <w:rPr>
          <w:rFonts w:ascii="Georgia" w:hAnsi="Georgia"/>
          <w:sz w:val="24"/>
          <w:szCs w:val="24"/>
        </w:rPr>
        <w:t xml:space="preserve"> is at the center of the universe there is hope, peace, joy, and love.</w:t>
      </w:r>
      <w:r w:rsidR="008B06A1">
        <w:rPr>
          <w:rFonts w:ascii="Georgia" w:hAnsi="Georgia"/>
          <w:sz w:val="24"/>
          <w:szCs w:val="24"/>
        </w:rPr>
        <w:t xml:space="preserve">  John today has spoken about the </w:t>
      </w:r>
      <w:r w:rsidR="007D10D9">
        <w:rPr>
          <w:rFonts w:ascii="Georgia" w:hAnsi="Georgia"/>
          <w:sz w:val="24"/>
          <w:szCs w:val="24"/>
        </w:rPr>
        <w:t>path,</w:t>
      </w:r>
      <w:r w:rsidR="008B06A1">
        <w:rPr>
          <w:rFonts w:ascii="Georgia" w:hAnsi="Georgia"/>
          <w:sz w:val="24"/>
          <w:szCs w:val="24"/>
        </w:rPr>
        <w:t xml:space="preserve"> but </w:t>
      </w:r>
      <w:r w:rsidR="007D10D9">
        <w:rPr>
          <w:rFonts w:ascii="Georgia" w:hAnsi="Georgia"/>
          <w:sz w:val="24"/>
          <w:szCs w:val="24"/>
        </w:rPr>
        <w:t>Jesus is the destination.  We</w:t>
      </w:r>
      <w:r w:rsidR="00570FAC">
        <w:rPr>
          <w:rFonts w:ascii="Georgia" w:hAnsi="Georgia"/>
          <w:sz w:val="24"/>
          <w:szCs w:val="24"/>
        </w:rPr>
        <w:t xml:space="preserve"> engage the season best when our eyes are fixed on the destination.</w:t>
      </w:r>
      <w:r w:rsidR="003311AD">
        <w:rPr>
          <w:rFonts w:ascii="Georgia" w:hAnsi="Georgia"/>
          <w:sz w:val="24"/>
          <w:szCs w:val="24"/>
        </w:rPr>
        <w:tab/>
      </w:r>
      <w:r w:rsidR="003311AD">
        <w:rPr>
          <w:rFonts w:ascii="Georgia" w:hAnsi="Georgia"/>
          <w:sz w:val="24"/>
          <w:szCs w:val="24"/>
        </w:rPr>
        <w:tab/>
        <w:t xml:space="preserve">When our consciences which are created by God fit the moral universe of God there is great joy fed by the </w:t>
      </w:r>
      <w:r w:rsidR="00823844">
        <w:rPr>
          <w:rFonts w:ascii="Georgia" w:hAnsi="Georgia"/>
          <w:i/>
          <w:iCs/>
          <w:sz w:val="24"/>
          <w:szCs w:val="24"/>
        </w:rPr>
        <w:t xml:space="preserve">shalom </w:t>
      </w:r>
      <w:r w:rsidR="00823844">
        <w:rPr>
          <w:rFonts w:ascii="Georgia" w:hAnsi="Georgia"/>
          <w:sz w:val="24"/>
          <w:szCs w:val="24"/>
        </w:rPr>
        <w:t>or peace of God</w:t>
      </w:r>
      <w:r w:rsidR="004B3277">
        <w:rPr>
          <w:rFonts w:ascii="Georgia" w:hAnsi="Georgia"/>
          <w:sz w:val="24"/>
          <w:szCs w:val="24"/>
        </w:rPr>
        <w:t xml:space="preserve">.  </w:t>
      </w:r>
      <w:r w:rsidR="005D1194">
        <w:rPr>
          <w:rFonts w:ascii="Georgia" w:hAnsi="Georgia"/>
          <w:sz w:val="24"/>
          <w:szCs w:val="24"/>
        </w:rPr>
        <w:t>Indeed,</w:t>
      </w:r>
      <w:r w:rsidR="004B3277">
        <w:rPr>
          <w:rFonts w:ascii="Georgia" w:hAnsi="Georgia"/>
          <w:sz w:val="24"/>
          <w:szCs w:val="24"/>
        </w:rPr>
        <w:t xml:space="preserve"> joy is peace dancing.</w:t>
      </w:r>
      <w:r w:rsidR="005D1194">
        <w:rPr>
          <w:rFonts w:ascii="Georgia" w:hAnsi="Georgia"/>
          <w:sz w:val="24"/>
          <w:szCs w:val="24"/>
        </w:rPr>
        <w:t xml:space="preserve">  Therefore, Dame Julian is not</w:t>
      </w:r>
      <w:r w:rsidR="00012760">
        <w:rPr>
          <w:rFonts w:ascii="Georgia" w:hAnsi="Georgia"/>
          <w:sz w:val="24"/>
          <w:szCs w:val="24"/>
        </w:rPr>
        <w:t xml:space="preserve"> mentally ill but full of faith </w:t>
      </w:r>
      <w:r w:rsidR="00B17886">
        <w:rPr>
          <w:rFonts w:ascii="Georgia" w:hAnsi="Georgia"/>
          <w:sz w:val="24"/>
          <w:szCs w:val="24"/>
        </w:rPr>
        <w:t xml:space="preserve">in the midst of the plague </w:t>
      </w:r>
      <w:r w:rsidR="00012760">
        <w:rPr>
          <w:rFonts w:ascii="Georgia" w:hAnsi="Georgia"/>
          <w:sz w:val="24"/>
          <w:szCs w:val="24"/>
        </w:rPr>
        <w:t xml:space="preserve">when she said, </w:t>
      </w:r>
      <w:r w:rsidR="00C314D3">
        <w:rPr>
          <w:rFonts w:ascii="Georgia" w:hAnsi="Georgia"/>
          <w:i/>
          <w:iCs/>
          <w:sz w:val="24"/>
          <w:szCs w:val="24"/>
        </w:rPr>
        <w:t xml:space="preserve">“All is well and all shall be well!”  </w:t>
      </w:r>
      <w:r w:rsidR="00A9040B">
        <w:rPr>
          <w:rFonts w:ascii="Georgia" w:hAnsi="Georgia"/>
          <w:sz w:val="24"/>
          <w:szCs w:val="24"/>
        </w:rPr>
        <w:t>She has the incarnation of the Holy One of Israel in sight.</w:t>
      </w:r>
      <w:r w:rsidR="007D10D9">
        <w:rPr>
          <w:rFonts w:ascii="Georgia" w:hAnsi="Georgia"/>
          <w:sz w:val="24"/>
          <w:szCs w:val="24"/>
        </w:rPr>
        <w:t xml:space="preserve"> </w:t>
      </w:r>
      <w:r w:rsidR="0024032B">
        <w:rPr>
          <w:rFonts w:ascii="Georgia" w:hAnsi="Georgia"/>
          <w:sz w:val="24"/>
          <w:szCs w:val="24"/>
        </w:rPr>
        <w:tab/>
      </w:r>
      <w:r w:rsidR="0024032B">
        <w:rPr>
          <w:rFonts w:ascii="Georgia" w:hAnsi="Georgia"/>
          <w:sz w:val="24"/>
          <w:szCs w:val="24"/>
        </w:rPr>
        <w:tab/>
      </w:r>
      <w:r w:rsidR="0024032B">
        <w:rPr>
          <w:rFonts w:ascii="Georgia" w:hAnsi="Georgia"/>
          <w:sz w:val="24"/>
          <w:szCs w:val="24"/>
        </w:rPr>
        <w:tab/>
      </w:r>
      <w:r w:rsidR="0024032B">
        <w:rPr>
          <w:rFonts w:ascii="Georgia" w:hAnsi="Georgia"/>
          <w:sz w:val="24"/>
          <w:szCs w:val="24"/>
        </w:rPr>
        <w:tab/>
      </w:r>
      <w:r w:rsidR="0024032B">
        <w:rPr>
          <w:rFonts w:ascii="Georgia" w:hAnsi="Georgia"/>
          <w:sz w:val="24"/>
          <w:szCs w:val="24"/>
        </w:rPr>
        <w:tab/>
      </w:r>
      <w:r w:rsidR="0024032B">
        <w:rPr>
          <w:rFonts w:ascii="Georgia" w:hAnsi="Georgia"/>
          <w:sz w:val="24"/>
          <w:szCs w:val="24"/>
        </w:rPr>
        <w:tab/>
      </w:r>
      <w:r w:rsidR="0024032B">
        <w:rPr>
          <w:rFonts w:ascii="Georgia" w:hAnsi="Georgia"/>
          <w:sz w:val="24"/>
          <w:szCs w:val="24"/>
        </w:rPr>
        <w:tab/>
      </w:r>
      <w:r w:rsidR="0024032B">
        <w:rPr>
          <w:rFonts w:ascii="Georgia" w:hAnsi="Georgia"/>
          <w:sz w:val="24"/>
          <w:szCs w:val="24"/>
        </w:rPr>
        <w:tab/>
      </w:r>
      <w:r w:rsidR="0024032B">
        <w:rPr>
          <w:rFonts w:ascii="Georgia" w:hAnsi="Georgia"/>
          <w:sz w:val="24"/>
          <w:szCs w:val="24"/>
        </w:rPr>
        <w:tab/>
      </w:r>
      <w:r w:rsidR="0024032B">
        <w:rPr>
          <w:rFonts w:ascii="Georgia" w:hAnsi="Georgia"/>
          <w:sz w:val="24"/>
          <w:szCs w:val="24"/>
        </w:rPr>
        <w:tab/>
      </w:r>
      <w:r w:rsidR="0024032B">
        <w:rPr>
          <w:rFonts w:ascii="Georgia" w:hAnsi="Georgia"/>
          <w:sz w:val="24"/>
          <w:szCs w:val="24"/>
        </w:rPr>
        <w:tab/>
      </w:r>
    </w:p>
    <w:sectPr w:rsidR="006D1AE0" w:rsidRPr="00D17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E6"/>
    <w:rsid w:val="00012760"/>
    <w:rsid w:val="00016629"/>
    <w:rsid w:val="000461DB"/>
    <w:rsid w:val="00060877"/>
    <w:rsid w:val="0007286D"/>
    <w:rsid w:val="00074544"/>
    <w:rsid w:val="00087ADC"/>
    <w:rsid w:val="000C6E34"/>
    <w:rsid w:val="000E2FAA"/>
    <w:rsid w:val="000F4C82"/>
    <w:rsid w:val="00111C3A"/>
    <w:rsid w:val="00113E13"/>
    <w:rsid w:val="0012257E"/>
    <w:rsid w:val="001277ED"/>
    <w:rsid w:val="00137372"/>
    <w:rsid w:val="00170FAD"/>
    <w:rsid w:val="001779BC"/>
    <w:rsid w:val="001A53C3"/>
    <w:rsid w:val="001B6044"/>
    <w:rsid w:val="001F09F9"/>
    <w:rsid w:val="00204DC8"/>
    <w:rsid w:val="002121C0"/>
    <w:rsid w:val="00222AC4"/>
    <w:rsid w:val="0024032B"/>
    <w:rsid w:val="00294357"/>
    <w:rsid w:val="00297CD8"/>
    <w:rsid w:val="002A5902"/>
    <w:rsid w:val="002B1FD2"/>
    <w:rsid w:val="002C2342"/>
    <w:rsid w:val="002F650A"/>
    <w:rsid w:val="003048A0"/>
    <w:rsid w:val="00310B70"/>
    <w:rsid w:val="0031304C"/>
    <w:rsid w:val="003239D6"/>
    <w:rsid w:val="003311AD"/>
    <w:rsid w:val="003353B8"/>
    <w:rsid w:val="003360F3"/>
    <w:rsid w:val="00361040"/>
    <w:rsid w:val="003812FB"/>
    <w:rsid w:val="00382274"/>
    <w:rsid w:val="00397D20"/>
    <w:rsid w:val="003C1B14"/>
    <w:rsid w:val="003C2F69"/>
    <w:rsid w:val="003C79FB"/>
    <w:rsid w:val="0041253F"/>
    <w:rsid w:val="00426F6D"/>
    <w:rsid w:val="004B3277"/>
    <w:rsid w:val="004D208B"/>
    <w:rsid w:val="004D7F0F"/>
    <w:rsid w:val="004F1F37"/>
    <w:rsid w:val="004F317B"/>
    <w:rsid w:val="004F6F31"/>
    <w:rsid w:val="00570FAC"/>
    <w:rsid w:val="0057305C"/>
    <w:rsid w:val="00573688"/>
    <w:rsid w:val="0058290C"/>
    <w:rsid w:val="005B39B8"/>
    <w:rsid w:val="005D1194"/>
    <w:rsid w:val="005E1975"/>
    <w:rsid w:val="005E7D83"/>
    <w:rsid w:val="005F02BA"/>
    <w:rsid w:val="005F57B4"/>
    <w:rsid w:val="005F66CC"/>
    <w:rsid w:val="00604427"/>
    <w:rsid w:val="00613C36"/>
    <w:rsid w:val="006409FA"/>
    <w:rsid w:val="006445CA"/>
    <w:rsid w:val="00662D81"/>
    <w:rsid w:val="0069132F"/>
    <w:rsid w:val="006D1AE0"/>
    <w:rsid w:val="006F0402"/>
    <w:rsid w:val="007008C0"/>
    <w:rsid w:val="007068A7"/>
    <w:rsid w:val="00770D1A"/>
    <w:rsid w:val="00793693"/>
    <w:rsid w:val="007D10D9"/>
    <w:rsid w:val="007E3C8D"/>
    <w:rsid w:val="007F0B01"/>
    <w:rsid w:val="00820330"/>
    <w:rsid w:val="00823844"/>
    <w:rsid w:val="0086109F"/>
    <w:rsid w:val="008A2401"/>
    <w:rsid w:val="008B06A1"/>
    <w:rsid w:val="008C5E85"/>
    <w:rsid w:val="0095571F"/>
    <w:rsid w:val="00964AA3"/>
    <w:rsid w:val="0098388C"/>
    <w:rsid w:val="0099782C"/>
    <w:rsid w:val="009B41B9"/>
    <w:rsid w:val="009E047F"/>
    <w:rsid w:val="00A02FF9"/>
    <w:rsid w:val="00A431E6"/>
    <w:rsid w:val="00A53DAC"/>
    <w:rsid w:val="00A56E85"/>
    <w:rsid w:val="00A72333"/>
    <w:rsid w:val="00A9040B"/>
    <w:rsid w:val="00B17886"/>
    <w:rsid w:val="00B26157"/>
    <w:rsid w:val="00B3604D"/>
    <w:rsid w:val="00B67182"/>
    <w:rsid w:val="00B73F67"/>
    <w:rsid w:val="00B940BB"/>
    <w:rsid w:val="00B9645F"/>
    <w:rsid w:val="00BA105D"/>
    <w:rsid w:val="00BA7C50"/>
    <w:rsid w:val="00BF1870"/>
    <w:rsid w:val="00BF5359"/>
    <w:rsid w:val="00C314D3"/>
    <w:rsid w:val="00C32CCA"/>
    <w:rsid w:val="00C60C7C"/>
    <w:rsid w:val="00C72FDD"/>
    <w:rsid w:val="00C76819"/>
    <w:rsid w:val="00C95CD3"/>
    <w:rsid w:val="00D116FB"/>
    <w:rsid w:val="00D17052"/>
    <w:rsid w:val="00D37626"/>
    <w:rsid w:val="00D404D4"/>
    <w:rsid w:val="00D510D9"/>
    <w:rsid w:val="00D7298D"/>
    <w:rsid w:val="00D90479"/>
    <w:rsid w:val="00DB0747"/>
    <w:rsid w:val="00DC30D5"/>
    <w:rsid w:val="00DF58DD"/>
    <w:rsid w:val="00E01225"/>
    <w:rsid w:val="00E045DA"/>
    <w:rsid w:val="00E213B4"/>
    <w:rsid w:val="00EC3F01"/>
    <w:rsid w:val="00EE4054"/>
    <w:rsid w:val="00F03BBC"/>
    <w:rsid w:val="00F1623F"/>
    <w:rsid w:val="00F40DA2"/>
    <w:rsid w:val="00F552F1"/>
    <w:rsid w:val="00F658BF"/>
    <w:rsid w:val="00FC1B59"/>
    <w:rsid w:val="00FD529F"/>
    <w:rsid w:val="00FE2987"/>
    <w:rsid w:val="00FF3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AD99"/>
  <w15:chartTrackingRefBased/>
  <w15:docId w15:val="{D114E8DC-A70C-4640-8A88-3BA95283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31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31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31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31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31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31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1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1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1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1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31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31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31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31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31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1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1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1E6"/>
    <w:rPr>
      <w:rFonts w:eastAsiaTheme="majorEastAsia" w:cstheme="majorBidi"/>
      <w:color w:val="272727" w:themeColor="text1" w:themeTint="D8"/>
    </w:rPr>
  </w:style>
  <w:style w:type="paragraph" w:styleId="Title">
    <w:name w:val="Title"/>
    <w:basedOn w:val="Normal"/>
    <w:next w:val="Normal"/>
    <w:link w:val="TitleChar"/>
    <w:uiPriority w:val="10"/>
    <w:qFormat/>
    <w:rsid w:val="00A431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1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1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1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1E6"/>
    <w:pPr>
      <w:spacing w:before="160"/>
      <w:jc w:val="center"/>
    </w:pPr>
    <w:rPr>
      <w:i/>
      <w:iCs/>
      <w:color w:val="404040" w:themeColor="text1" w:themeTint="BF"/>
    </w:rPr>
  </w:style>
  <w:style w:type="character" w:customStyle="1" w:styleId="QuoteChar">
    <w:name w:val="Quote Char"/>
    <w:basedOn w:val="DefaultParagraphFont"/>
    <w:link w:val="Quote"/>
    <w:uiPriority w:val="29"/>
    <w:rsid w:val="00A431E6"/>
    <w:rPr>
      <w:i/>
      <w:iCs/>
      <w:color w:val="404040" w:themeColor="text1" w:themeTint="BF"/>
    </w:rPr>
  </w:style>
  <w:style w:type="paragraph" w:styleId="ListParagraph">
    <w:name w:val="List Paragraph"/>
    <w:basedOn w:val="Normal"/>
    <w:uiPriority w:val="34"/>
    <w:qFormat/>
    <w:rsid w:val="00A431E6"/>
    <w:pPr>
      <w:ind w:left="720"/>
      <w:contextualSpacing/>
    </w:pPr>
  </w:style>
  <w:style w:type="character" w:styleId="IntenseEmphasis">
    <w:name w:val="Intense Emphasis"/>
    <w:basedOn w:val="DefaultParagraphFont"/>
    <w:uiPriority w:val="21"/>
    <w:qFormat/>
    <w:rsid w:val="00A431E6"/>
    <w:rPr>
      <w:i/>
      <w:iCs/>
      <w:color w:val="0F4761" w:themeColor="accent1" w:themeShade="BF"/>
    </w:rPr>
  </w:style>
  <w:style w:type="paragraph" w:styleId="IntenseQuote">
    <w:name w:val="Intense Quote"/>
    <w:basedOn w:val="Normal"/>
    <w:next w:val="Normal"/>
    <w:link w:val="IntenseQuoteChar"/>
    <w:uiPriority w:val="30"/>
    <w:qFormat/>
    <w:rsid w:val="00A431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31E6"/>
    <w:rPr>
      <w:i/>
      <w:iCs/>
      <w:color w:val="0F4761" w:themeColor="accent1" w:themeShade="BF"/>
    </w:rPr>
  </w:style>
  <w:style w:type="character" w:styleId="IntenseReference">
    <w:name w:val="Intense Reference"/>
    <w:basedOn w:val="DefaultParagraphFont"/>
    <w:uiPriority w:val="32"/>
    <w:qFormat/>
    <w:rsid w:val="00A431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Johnson</dc:creator>
  <cp:keywords/>
  <dc:description/>
  <cp:lastModifiedBy>Bob Johnson</cp:lastModifiedBy>
  <cp:revision>127</cp:revision>
  <dcterms:created xsi:type="dcterms:W3CDTF">2024-12-12T17:49:00Z</dcterms:created>
  <dcterms:modified xsi:type="dcterms:W3CDTF">2024-12-14T21:01:00Z</dcterms:modified>
</cp:coreProperties>
</file>